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DC74" w14:textId="77777777" w:rsidR="000F2295" w:rsidRPr="000F2295" w:rsidRDefault="000F2295" w:rsidP="000F2295">
      <w:pPr>
        <w:rPr>
          <w:b/>
          <w:bCs/>
        </w:rPr>
      </w:pPr>
      <w:r w:rsidRPr="000F2295">
        <w:rPr>
          <w:b/>
          <w:bCs/>
        </w:rPr>
        <w:t>ENERGIEZUSCHÜSSE</w:t>
      </w:r>
    </w:p>
    <w:p w14:paraId="00FC3079" w14:textId="480CEB83" w:rsidR="000F2295" w:rsidRDefault="000F2295" w:rsidP="000F2295">
      <w:r>
        <w:t xml:space="preserve">Ende letzten Jahres haben viele Bürgerinnen und Bürger eine Energiepreispauschale in Höhe von 300,-€ erhalten. Diese war zu versteuern, so dass in diesem Zusammenhang auch Kirchensteuer angefallen ist. Die Kirchensteuer aus der Energiekostenpauschale soll direkt an Menschen in Energienotlagen fließen. Dies haben die evangelischen und katholischen Kirchen in Baden-Württemberg beschlossen. Die Beratungsstellen der Diakonie und der Caritas im Landkreis Ludwigsburg werden die Auszahlung der finanziellen Energiebeihilfen ab sofort übernehmen. </w:t>
      </w:r>
    </w:p>
    <w:p w14:paraId="65DC3612" w14:textId="77777777" w:rsidR="000F2295" w:rsidRDefault="000F2295" w:rsidP="000F2295"/>
    <w:p w14:paraId="4C133F82" w14:textId="77777777" w:rsidR="000F2295" w:rsidRDefault="000F2295" w:rsidP="000F2295">
      <w:r>
        <w:t xml:space="preserve">Antragsberechtigt sind Haushalte mit niedrigem und mittlerem Einkommen, die durch die steigenden Energiepreise überbelastet werden, aber keinen Anspruch auf staatliche Leistungen im Bereich SGB II und SGB XII haben (nicht zu den staatlichen Leistungen zählen z.B. Wohngeld, Kinderzuschlag, </w:t>
      </w:r>
      <w:proofErr w:type="spellStart"/>
      <w:r>
        <w:t>BaFöG</w:t>
      </w:r>
      <w:proofErr w:type="spellEnd"/>
      <w:r>
        <w:t xml:space="preserve">, o.ä.)  Im Fokus stehen z.B. Rentnerinnen und Rentner, kinderreiche Familien, Alleinerziehende oder Teilzeitbeschäftigte aus sogenannten „Schwellen-haushalten“. </w:t>
      </w:r>
    </w:p>
    <w:p w14:paraId="197843E8" w14:textId="77777777" w:rsidR="000F2295" w:rsidRDefault="000F2295" w:rsidP="000F2295"/>
    <w:p w14:paraId="35D1E16A" w14:textId="77777777" w:rsidR="000F2295" w:rsidRDefault="000F2295" w:rsidP="000F2295">
      <w:r>
        <w:t xml:space="preserve">In den Beratungsstellen der Diakonie und der Caritas stehen Mitarbeitende bereit, um bei der Antragstellung für die Energienothilfe zu unterstützen. Diese ist unkompliziert und erfolgt über ein Formular in Verbindung mit Nachweisen über die Nebenkostenabrechnung, das Einkommen des Haushalts und die Zahl der Haushaltsangehörigen. </w:t>
      </w:r>
    </w:p>
    <w:p w14:paraId="4FC179F2" w14:textId="77777777" w:rsidR="000F2295" w:rsidRDefault="000F2295" w:rsidP="000F2295"/>
    <w:p w14:paraId="4C701BF8" w14:textId="77777777" w:rsidR="000F2295" w:rsidRDefault="000F2295" w:rsidP="000F2295">
      <w:r>
        <w:t>Für die Jahre 2022 (rückwirkend)/2023 und 2024 können betroffene Haushalte jeweils einmal im Jahr einen Antrag stellen bei einem der kirchlichen Wohlfahrtsverbände. Eine Übersicht der Dienststellen sehen Sie im Anhang.</w:t>
      </w:r>
    </w:p>
    <w:p w14:paraId="03EDD7E2" w14:textId="77777777" w:rsidR="000F2295" w:rsidRDefault="000F2295" w:rsidP="000F2295"/>
    <w:p w14:paraId="567FA3F6" w14:textId="77777777" w:rsidR="000F2295" w:rsidRDefault="000F2295" w:rsidP="000F2295">
      <w:r>
        <w:t>Die Berechtigung für eine Energiebeihilfe wird in einem einfachen Verfahren überprüft. Alle Bürgerinnen und Bürger (ohne Ansehen der Religion oder Nationalität) im Landkreis können die Energiebeihilfen bei Diakonie oder Caritas beantragen.</w:t>
      </w:r>
    </w:p>
    <w:p w14:paraId="79C1EA4F" w14:textId="77777777" w:rsidR="000F2295" w:rsidRDefault="000F2295" w:rsidP="000F2295"/>
    <w:p w14:paraId="1F46BFA7" w14:textId="391D1C24" w:rsidR="000F2295" w:rsidRDefault="000F2295" w:rsidP="000F2295">
      <w:r>
        <w:t>Für Rückfragen zum Verfahren stehen Ihnen Frau Carola Benker (Kreisdiakonieverband) und Frau Petra Tolksdorf (Caritas-Region) gerne zur Verfügung.</w:t>
      </w:r>
    </w:p>
    <w:p w14:paraId="78333352" w14:textId="7C756909" w:rsidR="000F2295" w:rsidRDefault="000F2295" w:rsidP="000F2295">
      <w:hyperlink r:id="rId4" w:history="1">
        <w:r w:rsidRPr="00C169D2">
          <w:rPr>
            <w:rStyle w:val="Hyperlink"/>
          </w:rPr>
          <w:t>tolksdorf@caritas-ludwigsburg-waiblingen-enz.de</w:t>
        </w:r>
      </w:hyperlink>
    </w:p>
    <w:p w14:paraId="600CE539" w14:textId="77777777" w:rsidR="000F2295" w:rsidRDefault="000F2295" w:rsidP="000F2295"/>
    <w:p w14:paraId="5F44BFD5" w14:textId="40601ECF" w:rsidR="000F2295" w:rsidRDefault="000F2295" w:rsidP="000F2295">
      <w:hyperlink r:id="rId5" w:history="1">
        <w:r w:rsidRPr="00C169D2">
          <w:rPr>
            <w:rStyle w:val="Hyperlink"/>
          </w:rPr>
          <w:t>c.benker@kdv-lb.de</w:t>
        </w:r>
      </w:hyperlink>
    </w:p>
    <w:p w14:paraId="4D54044F" w14:textId="77777777" w:rsidR="000F2295" w:rsidRDefault="000F2295" w:rsidP="000F2295"/>
    <w:p w14:paraId="6B802FB5" w14:textId="77777777" w:rsidR="000F2295" w:rsidRDefault="000F2295" w:rsidP="000F2295"/>
    <w:p w14:paraId="2FB33116" w14:textId="77777777" w:rsidR="000F2295" w:rsidRDefault="000F2295" w:rsidP="000F2295">
      <w:r>
        <w:t>Wir bitten Sie diese Mitteilung an die zuständigen Stellen in Ihrer Institution weiterzuleiten.</w:t>
      </w:r>
    </w:p>
    <w:p w14:paraId="086ED610" w14:textId="77777777" w:rsidR="000F2295" w:rsidRDefault="000F2295" w:rsidP="000F2295"/>
    <w:p w14:paraId="1F16D8B7" w14:textId="77777777" w:rsidR="000F2295" w:rsidRDefault="000F2295" w:rsidP="000F2295">
      <w:r>
        <w:t>Herzliche Grüße</w:t>
      </w:r>
    </w:p>
    <w:p w14:paraId="4A84A119" w14:textId="77777777" w:rsidR="000F2295" w:rsidRDefault="000F2295" w:rsidP="000F2295"/>
    <w:p w14:paraId="5D2513E6" w14:textId="77777777" w:rsidR="000F2295" w:rsidRDefault="000F2295" w:rsidP="000F2295">
      <w:r>
        <w:lastRenderedPageBreak/>
        <w:t>Martin Strecker                                               Hendrik Rook</w:t>
      </w:r>
    </w:p>
    <w:p w14:paraId="727933E5" w14:textId="77777777" w:rsidR="000F2295" w:rsidRDefault="000F2295" w:rsidP="000F2295">
      <w:r>
        <w:t>Kreisdiakonieverband                                   Caritas Ludwigsburg-Waiblingen-Enz</w:t>
      </w:r>
    </w:p>
    <w:p w14:paraId="26D51F10" w14:textId="77777777" w:rsidR="003112BF" w:rsidRDefault="003112BF"/>
    <w:sectPr w:rsidR="00311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95"/>
    <w:rsid w:val="000F2295"/>
    <w:rsid w:val="00311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C179"/>
  <w15:chartTrackingRefBased/>
  <w15:docId w15:val="{A97F67F3-2E54-4B7B-9FF1-C8304B7E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2295"/>
    <w:rPr>
      <w:color w:val="0563C1" w:themeColor="hyperlink"/>
      <w:u w:val="single"/>
    </w:rPr>
  </w:style>
  <w:style w:type="character" w:styleId="NichtaufgelsteErwhnung">
    <w:name w:val="Unresolved Mention"/>
    <w:basedOn w:val="Absatz-Standardschriftart"/>
    <w:uiPriority w:val="99"/>
    <w:semiHidden/>
    <w:unhideWhenUsed/>
    <w:rsid w:val="000F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nker@kdv-lb.de" TargetMode="External"/><Relationship Id="rId4" Type="http://schemas.openxmlformats.org/officeDocument/2006/relationships/hyperlink" Target="mailto:tolksdorf@caritas-ludwigsburg-waiblingen-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Mooij</dc:creator>
  <cp:keywords/>
  <dc:description/>
  <cp:lastModifiedBy>Iris de Mooij</cp:lastModifiedBy>
  <cp:revision>1</cp:revision>
  <dcterms:created xsi:type="dcterms:W3CDTF">2023-03-02T15:30:00Z</dcterms:created>
  <dcterms:modified xsi:type="dcterms:W3CDTF">2023-03-02T15:31:00Z</dcterms:modified>
</cp:coreProperties>
</file>